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1"/>
        <w:pageBreakBefore w:val="0"/>
        <w:tabs>
          <w:tab w:val="left" w:pos="-720"/>
          <w:tab w:val="left" w:pos="0"/>
          <w:tab w:val="left" w:pos="576"/>
          <w:tab w:val="left" w:pos="1260"/>
          <w:tab w:val="left" w:pos="4320"/>
          <w:tab w:val="left" w:pos="5040"/>
          <w:tab w:val="left" w:pos="5760"/>
          <w:tab w:val="left" w:pos="6480"/>
          <w:tab w:val="left" w:pos="7200"/>
          <w:tab w:val="left" w:pos="7920"/>
          <w:tab w:val="left" w:pos="8640"/>
          <w:tab w:val="left" w:pos="9360"/>
          <w:tab w:val="left" w:pos="10080"/>
        </w:tabs>
        <w:jc w:val="center"/>
        <w:rPr>
          <w:rFonts w:ascii="Times New Roman" w:cs="Times New Roman" w:eastAsia="Times New Roman" w:hAnsi="Times New Roman"/>
          <w:b w:val="0"/>
          <w:sz w:val="36"/>
          <w:szCs w:val="36"/>
          <w:vertAlign w:val="baseline"/>
        </w:rPr>
      </w:pPr>
      <w:r w:rsidDel="00000000" w:rsidR="00000000" w:rsidRPr="00000000">
        <w:rPr>
          <w:rFonts w:ascii="Times New Roman" w:cs="Times New Roman" w:eastAsia="Times New Roman" w:hAnsi="Times New Roman"/>
          <w:b w:val="1"/>
          <w:sz w:val="36"/>
          <w:szCs w:val="36"/>
          <w:vertAlign w:val="baseline"/>
          <w:rtl w:val="0"/>
        </w:rPr>
        <w:t xml:space="preserve">Siena College’s 33</w:t>
      </w:r>
      <w:r w:rsidDel="00000000" w:rsidR="00000000" w:rsidRPr="00000000">
        <w:rPr>
          <w:rFonts w:ascii="Times New Roman" w:cs="Times New Roman" w:eastAsia="Times New Roman" w:hAnsi="Times New Roman"/>
          <w:b w:val="1"/>
          <w:sz w:val="36"/>
          <w:szCs w:val="36"/>
          <w:vertAlign w:val="superscript"/>
          <w:rtl w:val="0"/>
        </w:rPr>
        <w:t xml:space="preserve">rd</w:t>
      </w:r>
      <w:r w:rsidDel="00000000" w:rsidR="00000000" w:rsidRPr="00000000">
        <w:rPr>
          <w:rFonts w:ascii="Times New Roman" w:cs="Times New Roman" w:eastAsia="Times New Roman" w:hAnsi="Times New Roman"/>
          <w:b w:val="1"/>
          <w:sz w:val="36"/>
          <w:szCs w:val="36"/>
          <w:vertAlign w:val="baseline"/>
          <w:rtl w:val="0"/>
        </w:rPr>
        <w:t xml:space="preserve"> Annual</w:t>
      </w:r>
      <w:r w:rsidDel="00000000" w:rsidR="00000000" w:rsidRPr="00000000">
        <w:rPr>
          <w:rFonts w:ascii="Times New Roman" w:cs="Times New Roman" w:eastAsia="Times New Roman" w:hAnsi="Times New Roman"/>
          <w:sz w:val="36"/>
          <w:szCs w:val="36"/>
          <w:vertAlign w:val="baseline"/>
          <w:rtl w:val="0"/>
        </w:rPr>
        <w:t xml:space="preserve"> </w:t>
      </w:r>
      <w:r w:rsidDel="00000000" w:rsidR="00000000" w:rsidRPr="00000000">
        <w:rPr>
          <w:rFonts w:ascii="Times New Roman" w:cs="Times New Roman" w:eastAsia="Times New Roman" w:hAnsi="Times New Roman"/>
          <w:b w:val="1"/>
          <w:sz w:val="36"/>
          <w:szCs w:val="36"/>
          <w:vertAlign w:val="baseline"/>
          <w:rtl w:val="0"/>
        </w:rPr>
        <w:t xml:space="preserve">High School Programming Contest</w:t>
      </w:r>
      <w:r w:rsidDel="00000000" w:rsidR="00000000" w:rsidRPr="00000000">
        <w:rPr>
          <w:rtl w:val="0"/>
        </w:rPr>
      </w:r>
    </w:p>
    <w:p w:rsidR="00000000" w:rsidDel="00000000" w:rsidP="00000000" w:rsidRDefault="00000000" w:rsidRPr="00000000" w14:paraId="00000002">
      <w:pPr>
        <w:keepNext w:val="1"/>
        <w:pageBreakBefore w:val="0"/>
        <w:tabs>
          <w:tab w:val="left" w:pos="-720"/>
          <w:tab w:val="left" w:pos="0"/>
          <w:tab w:val="left" w:pos="576"/>
          <w:tab w:val="left" w:pos="1260"/>
          <w:tab w:val="left" w:pos="4320"/>
          <w:tab w:val="left" w:pos="5040"/>
          <w:tab w:val="left" w:pos="5760"/>
          <w:tab w:val="left" w:pos="6480"/>
          <w:tab w:val="left" w:pos="7200"/>
          <w:tab w:val="left" w:pos="7920"/>
          <w:tab w:val="left" w:pos="8640"/>
          <w:tab w:val="left" w:pos="9360"/>
          <w:tab w:val="left" w:pos="10080"/>
        </w:tabs>
        <w:jc w:val="center"/>
        <w:rPr>
          <w:rFonts w:ascii="Times New Roman" w:cs="Times New Roman" w:eastAsia="Times New Roman" w:hAnsi="Times New Roman"/>
          <w:sz w:val="36"/>
          <w:szCs w:val="36"/>
          <w:vertAlign w:val="baseline"/>
        </w:rPr>
      </w:pPr>
      <w:r w:rsidDel="00000000" w:rsidR="00000000" w:rsidRPr="00000000">
        <w:rPr>
          <w:rFonts w:ascii="Times New Roman" w:cs="Times New Roman" w:eastAsia="Times New Roman" w:hAnsi="Times New Roman"/>
          <w:b w:val="1"/>
          <w:sz w:val="36"/>
          <w:szCs w:val="36"/>
          <w:vertAlign w:val="baseline"/>
          <w:rtl w:val="0"/>
        </w:rPr>
        <w:t xml:space="preserve">Sponsored by Transfinder</w:t>
      </w:r>
      <w:r w:rsidDel="00000000" w:rsidR="00000000" w:rsidRPr="00000000">
        <w:rPr>
          <w:rtl w:val="0"/>
        </w:rPr>
      </w:r>
    </w:p>
    <w:p w:rsidR="00000000" w:rsidDel="00000000" w:rsidP="00000000" w:rsidRDefault="00000000" w:rsidRPr="00000000" w14:paraId="00000003">
      <w:pPr>
        <w:pageBreakBefore w:val="0"/>
        <w:jc w:val="center"/>
        <w:rPr>
          <w:rFonts w:ascii="Calibri" w:cs="Calibri" w:eastAsia="Calibri" w:hAnsi="Calibri"/>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June 2, 2021</w:t>
      </w:r>
      <w:r w:rsidDel="00000000" w:rsidR="00000000" w:rsidRPr="00000000">
        <w:rPr>
          <w:rtl w:val="0"/>
        </w:rPr>
      </w:r>
    </w:p>
    <w:p w:rsidR="00000000" w:rsidDel="00000000" w:rsidP="00000000" w:rsidRDefault="00000000" w:rsidRPr="00000000" w14:paraId="00000004">
      <w:pPr>
        <w:pStyle w:val="Heading6"/>
        <w:pageBreakBefore w:val="0"/>
        <w:rPr>
          <w:b w:val="0"/>
          <w:color w:val="000000"/>
          <w:sz w:val="24"/>
          <w:szCs w:val="24"/>
          <w:u w:val="single"/>
          <w:vertAlign w:val="baseline"/>
        </w:rPr>
      </w:pPr>
      <w:r w:rsidDel="00000000" w:rsidR="00000000" w:rsidRPr="00000000">
        <w:rPr>
          <w:rFonts w:ascii="Times New Roman" w:cs="Times New Roman" w:eastAsia="Times New Roman" w:hAnsi="Times New Roman"/>
          <w:b w:val="1"/>
          <w:color w:val="000000"/>
          <w:sz w:val="28"/>
          <w:szCs w:val="28"/>
          <w:u w:val="single"/>
          <w:vertAlign w:val="baseline"/>
          <w:rtl w:val="0"/>
        </w:rPr>
        <w:t xml:space="preserve">Gold Problem #5:  Just Filling In</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34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Background Information: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6">
      <w:pPr>
        <w:pageBreakBefore w:val="0"/>
        <w:widowControl w:val="1"/>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color w:val="000000"/>
          <w:vertAlign w:val="baseline"/>
          <w:rtl w:val="0"/>
        </w:rPr>
        <w:t xml:space="preserve">In this puzzle, you are to use the first 25 letters of the alphabet (A through Y) to fill in a 5 x 5 grid, such that each letter is adjacent (vertically, horizontally, or diagonally) to the previous one.  The letters must also conform to the clues around the grid, which indicate the column, row or diagonal where each letter lies.  Each grid, with the corresponding clues and the starting location of the letter A, has a unique solution.</w:t>
      </w:r>
      <w:r w:rsidDel="00000000" w:rsidR="00000000" w:rsidRPr="00000000">
        <w:rPr>
          <w:rtl w:val="0"/>
        </w:rPr>
      </w:r>
    </w:p>
    <w:p w:rsidR="00000000" w:rsidDel="00000000" w:rsidP="00000000" w:rsidRDefault="00000000" w:rsidRPr="00000000" w14:paraId="00000007">
      <w:pPr>
        <w:pageBreakBefore w:val="0"/>
        <w:widowControl w:val="1"/>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08">
      <w:pPr>
        <w:pageBreakBefore w:val="0"/>
        <w:widowControl w:val="1"/>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color w:val="000000"/>
          <w:vertAlign w:val="baseline"/>
          <w:rtl w:val="0"/>
        </w:rPr>
        <w:t xml:space="preserve">                    </w:t>
      </w:r>
      <w:r w:rsidDel="00000000" w:rsidR="00000000" w:rsidRPr="00000000">
        <w:rPr>
          <w:rFonts w:ascii="Times New Roman" w:cs="Times New Roman" w:eastAsia="Times New Roman" w:hAnsi="Times New Roman"/>
          <w:color w:val="000000"/>
          <w:vertAlign w:val="baseline"/>
        </w:rPr>
        <w:drawing>
          <wp:inline distB="0" distT="0" distL="114300" distR="114300">
            <wp:extent cx="1553210" cy="1543685"/>
            <wp:effectExtent b="0" l="0" r="0" t="0"/>
            <wp:docPr descr="https://lh6.googleusercontent.com/8aICj37J5uZl99ibvFh0uSWrs_6yiGVHxgr85wPIiDgYgCKn3y_Ex43d0K-bzCsLxpHwZ5sn6isFcsMbu-FcVA6A4qxrg3_Eke9yLPoX5lN_chTXfXU_p2nIk05nM3vx3gNI5GM" id="1" name="image1.png"/>
            <a:graphic>
              <a:graphicData uri="http://schemas.openxmlformats.org/drawingml/2006/picture">
                <pic:pic>
                  <pic:nvPicPr>
                    <pic:cNvPr descr="https://lh6.googleusercontent.com/8aICj37J5uZl99ibvFh0uSWrs_6yiGVHxgr85wPIiDgYgCKn3y_Ex43d0K-bzCsLxpHwZ5sn6isFcsMbu-FcVA6A4qxrg3_Eke9yLPoX5lN_chTXfXU_p2nIk05nM3vx3gNI5GM" id="0" name="image1.png"/>
                    <pic:cNvPicPr preferRelativeResize="0"/>
                  </pic:nvPicPr>
                  <pic:blipFill>
                    <a:blip r:embed="rId6"/>
                    <a:srcRect b="0" l="0" r="0" t="0"/>
                    <a:stretch>
                      <a:fillRect/>
                    </a:stretch>
                  </pic:blipFill>
                  <pic:spPr>
                    <a:xfrm>
                      <a:off x="0" y="0"/>
                      <a:ext cx="1553210" cy="1543685"/>
                    </a:xfrm>
                    <a:prstGeom prst="rect"/>
                    <a:ln/>
                  </pic:spPr>
                </pic:pic>
              </a:graphicData>
            </a:graphic>
          </wp:inline>
        </w:drawing>
      </w:r>
      <w:r w:rsidDel="00000000" w:rsidR="00000000" w:rsidRPr="00000000">
        <w:rPr>
          <w:rFonts w:ascii="Times New Roman" w:cs="Times New Roman" w:eastAsia="Times New Roman" w:hAnsi="Times New Roman"/>
          <w:color w:val="000000"/>
          <w:vertAlign w:val="baseline"/>
          <w:rtl w:val="0"/>
        </w:rPr>
        <w:t xml:space="preserve">                                           </w:t>
      </w:r>
      <w:r w:rsidDel="00000000" w:rsidR="00000000" w:rsidRPr="00000000">
        <w:rPr>
          <w:rFonts w:ascii="Times New Roman" w:cs="Times New Roman" w:eastAsia="Times New Roman" w:hAnsi="Times New Roman"/>
          <w:color w:val="000000"/>
          <w:vertAlign w:val="baseline"/>
        </w:rPr>
        <w:drawing>
          <wp:inline distB="0" distT="0" distL="114300" distR="114300">
            <wp:extent cx="1590675" cy="1543685"/>
            <wp:effectExtent b="0" l="0" r="0" t="0"/>
            <wp:docPr descr="https://lh5.googleusercontent.com/CEcmbNtByh6XlRkX_okubnvs-1VsbZykohCkqz8oS6Z9tR-ha9M4frkkB-XfqBmNa5AQ9Eum_TWIYXW1R1KU9gRNhNc2OZcvqL838SLJSDQ72uXrqr1_NNvWUwdOaW7I1BvyvBU" id="2" name="image2.png"/>
            <a:graphic>
              <a:graphicData uri="http://schemas.openxmlformats.org/drawingml/2006/picture">
                <pic:pic>
                  <pic:nvPicPr>
                    <pic:cNvPr descr="https://lh5.googleusercontent.com/CEcmbNtByh6XlRkX_okubnvs-1VsbZykohCkqz8oS6Z9tR-ha9M4frkkB-XfqBmNa5AQ9Eum_TWIYXW1R1KU9gRNhNc2OZcvqL838SLJSDQ72uXrqr1_NNvWUwdOaW7I1BvyvBU" id="0" name="image2.png"/>
                    <pic:cNvPicPr preferRelativeResize="0"/>
                  </pic:nvPicPr>
                  <pic:blipFill>
                    <a:blip r:embed="rId7"/>
                    <a:srcRect b="0" l="0" r="0" t="0"/>
                    <a:stretch>
                      <a:fillRect/>
                    </a:stretch>
                  </pic:blipFill>
                  <pic:spPr>
                    <a:xfrm>
                      <a:off x="0" y="0"/>
                      <a:ext cx="1590675" cy="1543685"/>
                    </a:xfrm>
                    <a:prstGeom prst="rect"/>
                    <a:ln/>
                  </pic:spPr>
                </pic:pic>
              </a:graphicData>
            </a:graphic>
          </wp:inline>
        </w:drawing>
      </w:r>
      <w:r w:rsidDel="00000000" w:rsidR="00000000" w:rsidRPr="00000000">
        <w:rPr>
          <w:rFonts w:ascii="Times New Roman" w:cs="Times New Roman" w:eastAsia="Times New Roman" w:hAnsi="Times New Roman"/>
          <w:color w:val="000000"/>
          <w:vertAlign w:val="baseline"/>
          <w:rtl w:val="0"/>
        </w:rPr>
        <w:t xml:space="preserve">         </w:t>
      </w:r>
      <w:r w:rsidDel="00000000" w:rsidR="00000000" w:rsidRPr="00000000">
        <w:rPr>
          <w:rtl w:val="0"/>
        </w:rPr>
      </w:r>
    </w:p>
    <w:p w:rsidR="00000000" w:rsidDel="00000000" w:rsidP="00000000" w:rsidRDefault="00000000" w:rsidRPr="00000000" w14:paraId="00000009">
      <w:pPr>
        <w:pageBreakBefore w:val="0"/>
        <w:widowControl w:val="1"/>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0A">
      <w:pPr>
        <w:pageBreakBefore w:val="0"/>
        <w:widowControl w:val="1"/>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Your program will require seven lines of clue input, which contain the clue letters, as indicated above.  The first and last lines have seven letters, while the second through sixth lines have only two letters.  This is followed by the row and column index of the letter A in the solution with indices starting at 0. The top row is row-0 and the bottom is row-4. The leftmost column is column-0 and the rightmost column is column-4.</w:t>
      </w:r>
    </w:p>
    <w:p w:rsidR="00000000" w:rsidDel="00000000" w:rsidP="00000000" w:rsidRDefault="00000000" w:rsidRPr="00000000" w14:paraId="0000000B">
      <w:pPr>
        <w:pageBreakBefore w:val="0"/>
        <w:widowControl w:val="1"/>
        <w:spacing w:after="60" w:before="240" w:lineRule="auto"/>
        <w:rPr>
          <w:rFonts w:ascii="Times New Roman" w:cs="Times New Roman" w:eastAsia="Times New Roman" w:hAnsi="Times New Roman"/>
          <w:b w:val="0"/>
          <w:sz w:val="15"/>
          <w:szCs w:val="15"/>
          <w:vertAlign w:val="baseline"/>
        </w:rPr>
      </w:pPr>
      <w:r w:rsidDel="00000000" w:rsidR="00000000" w:rsidRPr="00000000">
        <w:rPr>
          <w:rFonts w:ascii="Times New Roman" w:cs="Times New Roman" w:eastAsia="Times New Roman" w:hAnsi="Times New Roman"/>
          <w:color w:val="000000"/>
          <w:u w:val="single"/>
          <w:vertAlign w:val="baseline"/>
          <w:rtl w:val="0"/>
        </w:rPr>
        <w:t xml:space="preserve">Programming Problem:</w:t>
      </w:r>
      <w:r w:rsidDel="00000000" w:rsidR="00000000" w:rsidRPr="00000000">
        <w:rPr>
          <w:rtl w:val="0"/>
        </w:rPr>
      </w:r>
    </w:p>
    <w:p w:rsidR="00000000" w:rsidDel="00000000" w:rsidP="00000000" w:rsidRDefault="00000000" w:rsidRPr="00000000" w14:paraId="0000000C">
      <w:pPr>
        <w:pageBreakBefore w:val="0"/>
        <w:widowControl w:val="1"/>
        <w:ind w:left="720" w:firstLine="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color w:val="000000"/>
          <w:vertAlign w:val="baseline"/>
          <w:rtl w:val="0"/>
        </w:rPr>
        <w:t xml:space="preserve">Input:  Seven lines of input of uppercase letters, as indicated above, followed by 1 line of input indicating the row and column of the letter A.</w:t>
      </w:r>
      <w:r w:rsidDel="00000000" w:rsidR="00000000" w:rsidRPr="00000000">
        <w:rPr>
          <w:rtl w:val="0"/>
        </w:rPr>
      </w:r>
    </w:p>
    <w:p w:rsidR="00000000" w:rsidDel="00000000" w:rsidP="00000000" w:rsidRDefault="00000000" w:rsidRPr="00000000" w14:paraId="0000000D">
      <w:pPr>
        <w:pageBreakBefore w:val="0"/>
        <w:widowControl w:val="1"/>
        <w:ind w:left="720" w:firstLine="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color w:val="000000"/>
          <w:vertAlign w:val="baseline"/>
          <w:rtl w:val="0"/>
        </w:rPr>
        <w:t xml:space="preserve">Output: Five lines of 5 characters, which indicate the solution to the grid.</w:t>
      </w:r>
      <w:r w:rsidDel="00000000" w:rsidR="00000000" w:rsidRPr="00000000">
        <w:rPr>
          <w:rtl w:val="0"/>
        </w:rPr>
      </w:r>
    </w:p>
    <w:p w:rsidR="00000000" w:rsidDel="00000000" w:rsidP="00000000" w:rsidRDefault="00000000" w:rsidRPr="00000000" w14:paraId="0000000E">
      <w:pPr>
        <w:pageBreakBefore w:val="0"/>
        <w:widowControl w:val="1"/>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0F">
      <w:pPr>
        <w:pageBreakBefore w:val="0"/>
        <w:widowControl w:val="1"/>
        <w:ind w:firstLine="720"/>
        <w:rPr>
          <w:rFonts w:ascii="Times New Roman" w:cs="Times New Roman" w:eastAsia="Times New Roman" w:hAnsi="Times New Roman"/>
          <w:b w:val="0"/>
          <w:sz w:val="15"/>
          <w:szCs w:val="15"/>
          <w:vertAlign w:val="baseline"/>
        </w:rPr>
      </w:pPr>
      <w:r w:rsidDel="00000000" w:rsidR="00000000" w:rsidRPr="00000000">
        <w:rPr>
          <w:rFonts w:ascii="Times New Roman" w:cs="Times New Roman" w:eastAsia="Times New Roman" w:hAnsi="Times New Roman"/>
          <w:color w:val="000000"/>
          <w:vertAlign w:val="baseline"/>
          <w:rtl w:val="0"/>
        </w:rPr>
        <w:t xml:space="preserve">Example 1:</w:t>
        <w:tab/>
        <w:tab/>
        <w:tab/>
        <w:tab/>
        <w:tab/>
        <w:tab/>
        <w:t xml:space="preserve">Example 2:</w:t>
        <w:tab/>
      </w:r>
      <w:r w:rsidDel="00000000" w:rsidR="00000000" w:rsidRPr="00000000">
        <w:rPr>
          <w:rtl w:val="0"/>
        </w:rPr>
      </w:r>
    </w:p>
    <w:p w:rsidR="00000000" w:rsidDel="00000000" w:rsidP="00000000" w:rsidRDefault="00000000" w:rsidRPr="00000000" w14:paraId="00000010">
      <w:pPr>
        <w:pageBreakBefore w:val="0"/>
        <w:widowControl w:val="1"/>
        <w:ind w:firstLine="720"/>
        <w:rPr>
          <w:rFonts w:ascii="Times New Roman" w:cs="Times New Roman" w:eastAsia="Times New Roman" w:hAnsi="Times New Roman"/>
          <w:b w:val="0"/>
          <w:sz w:val="15"/>
          <w:szCs w:val="15"/>
          <w:vertAlign w:val="baseline"/>
        </w:rPr>
      </w:pPr>
      <w:r w:rsidDel="00000000" w:rsidR="00000000" w:rsidRPr="00000000">
        <w:rPr>
          <w:rFonts w:ascii="Times New Roman" w:cs="Times New Roman" w:eastAsia="Times New Roman" w:hAnsi="Times New Roman"/>
          <w:color w:val="000000"/>
          <w:vertAlign w:val="baseline"/>
          <w:rtl w:val="0"/>
        </w:rPr>
        <w:t xml:space="preserve">Input:</w:t>
        <w:tab/>
        <w:tab/>
        <w:tab/>
        <w:t xml:space="preserve">Output:</w:t>
        <w:tab/>
        <w:tab/>
        <w:tab/>
        <w:t xml:space="preserve">Input:</w:t>
        <w:tab/>
        <w:tab/>
        <w:tab/>
        <w:t xml:space="preserve">Output:</w:t>
      </w:r>
      <w:r w:rsidDel="00000000" w:rsidR="00000000" w:rsidRPr="00000000">
        <w:rPr>
          <w:rtl w:val="0"/>
        </w:rPr>
      </w:r>
    </w:p>
    <w:p w:rsidR="00000000" w:rsidDel="00000000" w:rsidP="00000000" w:rsidRDefault="00000000" w:rsidRPr="00000000" w14:paraId="00000011">
      <w:pPr>
        <w:pStyle w:val="Heading6"/>
        <w:pageBreakBefore w:val="0"/>
        <w:spacing w:after="0" w:before="0" w:lineRule="auto"/>
        <w:ind w:firstLine="720"/>
        <w:rPr>
          <w:rFonts w:ascii="Times New Roman" w:cs="Times New Roman" w:eastAsia="Times New Roman" w:hAnsi="Times New Roman"/>
          <w:sz w:val="15"/>
          <w:szCs w:val="15"/>
          <w:vertAlign w:val="baseline"/>
        </w:rPr>
      </w:pPr>
      <w:r w:rsidDel="00000000" w:rsidR="00000000" w:rsidRPr="00000000">
        <w:rPr>
          <w:rFonts w:ascii="Courier New" w:cs="Courier New" w:eastAsia="Courier New" w:hAnsi="Courier New"/>
          <w:b w:val="0"/>
          <w:color w:val="000000"/>
          <w:sz w:val="24"/>
          <w:szCs w:val="24"/>
          <w:vertAlign w:val="baseline"/>
          <w:rtl w:val="0"/>
        </w:rPr>
        <w:t xml:space="preserve">XSTBJHC</w:t>
        <w:tab/>
        <w:tab/>
        <w:t xml:space="preserve">ONADE</w:t>
        <w:tab/>
        <w:tab/>
        <w:tab/>
        <w:t xml:space="preserve">BQTFLKS</w:t>
        <w:tab/>
        <w:tab/>
      </w:r>
      <w:r w:rsidDel="00000000" w:rsidR="00000000" w:rsidRPr="00000000">
        <w:rPr>
          <w:rFonts w:ascii="Courier New" w:cs="Courier New" w:eastAsia="Courier New" w:hAnsi="Courier New"/>
          <w:b w:val="0"/>
          <w:sz w:val="24"/>
          <w:szCs w:val="24"/>
          <w:rtl w:val="0"/>
        </w:rPr>
        <w:t xml:space="preserve">DEFGH</w:t>
      </w:r>
      <w:r w:rsidDel="00000000" w:rsidR="00000000" w:rsidRPr="00000000">
        <w:rPr>
          <w:rtl w:val="0"/>
        </w:rPr>
      </w:r>
    </w:p>
    <w:p w:rsidR="00000000" w:rsidDel="00000000" w:rsidP="00000000" w:rsidRDefault="00000000" w:rsidRPr="00000000" w14:paraId="00000012">
      <w:pPr>
        <w:pageBreakBefore w:val="0"/>
        <w:widowControl w:val="1"/>
        <w:rPr>
          <w:rFonts w:ascii="Times New Roman" w:cs="Times New Roman" w:eastAsia="Times New Roman" w:hAnsi="Times New Roman"/>
          <w:vertAlign w:val="baseline"/>
        </w:rPr>
      </w:pPr>
      <w:r w:rsidDel="00000000" w:rsidR="00000000" w:rsidRPr="00000000">
        <w:rPr>
          <w:color w:val="000000"/>
          <w:vertAlign w:val="baseline"/>
          <w:rtl w:val="0"/>
        </w:rPr>
        <w:tab/>
        <w:t xml:space="preserve">ND</w:t>
        <w:tab/>
        <w:tab/>
        <w:tab/>
        <w:t xml:space="preserve">MPBCF</w:t>
        <w:tab/>
        <w:tab/>
        <w:tab/>
        <w:t xml:space="preserve">DG</w:t>
        <w:tab/>
        <w:tab/>
        <w:tab/>
      </w:r>
      <w:r w:rsidDel="00000000" w:rsidR="00000000" w:rsidRPr="00000000">
        <w:rPr>
          <w:rtl w:val="0"/>
        </w:rPr>
        <w:t xml:space="preserve">CBAJI</w:t>
      </w:r>
      <w:r w:rsidDel="00000000" w:rsidR="00000000" w:rsidRPr="00000000">
        <w:rPr>
          <w:rtl w:val="0"/>
        </w:rPr>
      </w:r>
    </w:p>
    <w:p w:rsidR="00000000" w:rsidDel="00000000" w:rsidP="00000000" w:rsidRDefault="00000000" w:rsidRPr="00000000" w14:paraId="00000013">
      <w:pPr>
        <w:pageBreakBefore w:val="0"/>
        <w:widowControl w:val="1"/>
        <w:ind w:firstLine="720"/>
        <w:rPr>
          <w:rFonts w:ascii="Times New Roman" w:cs="Times New Roman" w:eastAsia="Times New Roman" w:hAnsi="Times New Roman"/>
          <w:vertAlign w:val="baseline"/>
        </w:rPr>
      </w:pPr>
      <w:r w:rsidDel="00000000" w:rsidR="00000000" w:rsidRPr="00000000">
        <w:rPr>
          <w:color w:val="000000"/>
          <w:vertAlign w:val="baseline"/>
          <w:rtl w:val="0"/>
        </w:rPr>
        <w:t xml:space="preserve">MF</w:t>
        <w:tab/>
        <w:tab/>
        <w:tab/>
        <w:t xml:space="preserve">QLWYG</w:t>
        <w:tab/>
        <w:tab/>
        <w:tab/>
        <w:t xml:space="preserve">CJ</w:t>
        <w:tab/>
        <w:tab/>
        <w:tab/>
      </w:r>
      <w:r w:rsidDel="00000000" w:rsidR="00000000" w:rsidRPr="00000000">
        <w:rPr>
          <w:rtl w:val="0"/>
        </w:rPr>
        <w:t xml:space="preserve">QPMLK</w:t>
      </w:r>
      <w:r w:rsidDel="00000000" w:rsidR="00000000" w:rsidRPr="00000000">
        <w:rPr>
          <w:rtl w:val="0"/>
        </w:rPr>
      </w:r>
    </w:p>
    <w:p w:rsidR="00000000" w:rsidDel="00000000" w:rsidP="00000000" w:rsidRDefault="00000000" w:rsidRPr="00000000" w14:paraId="00000014">
      <w:pPr>
        <w:pageBreakBefore w:val="0"/>
        <w:widowControl w:val="1"/>
        <w:ind w:firstLine="720"/>
        <w:rPr>
          <w:rFonts w:ascii="Times New Roman" w:cs="Times New Roman" w:eastAsia="Times New Roman" w:hAnsi="Times New Roman"/>
          <w:vertAlign w:val="baseline"/>
        </w:rPr>
      </w:pPr>
      <w:r w:rsidDel="00000000" w:rsidR="00000000" w:rsidRPr="00000000">
        <w:rPr>
          <w:color w:val="000000"/>
          <w:vertAlign w:val="baseline"/>
          <w:rtl w:val="0"/>
        </w:rPr>
        <w:t xml:space="preserve">QL</w:t>
        <w:tab/>
        <w:tab/>
        <w:tab/>
        <w:t xml:space="preserve">RVKXH</w:t>
        <w:tab/>
        <w:tab/>
        <w:tab/>
        <w:t xml:space="preserve">PM</w:t>
        <w:tab/>
        <w:tab/>
        <w:tab/>
      </w:r>
      <w:r w:rsidDel="00000000" w:rsidR="00000000" w:rsidRPr="00000000">
        <w:rPr>
          <w:rtl w:val="0"/>
        </w:rPr>
        <w:t xml:space="preserve">RTONY</w:t>
      </w:r>
      <w:r w:rsidDel="00000000" w:rsidR="00000000" w:rsidRPr="00000000">
        <w:rPr>
          <w:rtl w:val="0"/>
        </w:rPr>
      </w:r>
    </w:p>
    <w:p w:rsidR="00000000" w:rsidDel="00000000" w:rsidP="00000000" w:rsidRDefault="00000000" w:rsidRPr="00000000" w14:paraId="00000015">
      <w:pPr>
        <w:pageBreakBefore w:val="0"/>
        <w:widowControl w:val="1"/>
        <w:ind w:firstLine="720"/>
        <w:rPr>
          <w:rFonts w:ascii="Times New Roman" w:cs="Times New Roman" w:eastAsia="Times New Roman" w:hAnsi="Times New Roman"/>
          <w:vertAlign w:val="baseline"/>
        </w:rPr>
      </w:pPr>
      <w:r w:rsidDel="00000000" w:rsidR="00000000" w:rsidRPr="00000000">
        <w:rPr>
          <w:color w:val="000000"/>
          <w:vertAlign w:val="baseline"/>
          <w:rtl w:val="0"/>
        </w:rPr>
        <w:t xml:space="preserve">RV</w:t>
        <w:tab/>
        <w:tab/>
        <w:tab/>
        <w:t xml:space="preserve">STUJI</w:t>
        <w:tab/>
        <w:tab/>
        <w:tab/>
        <w:t xml:space="preserve">YO</w:t>
        <w:tab/>
        <w:tab/>
        <w:tab/>
      </w:r>
      <w:r w:rsidDel="00000000" w:rsidR="00000000" w:rsidRPr="00000000">
        <w:rPr>
          <w:rtl w:val="0"/>
        </w:rPr>
        <w:t xml:space="preserve">SUVWX</w:t>
      </w:r>
      <w:r w:rsidDel="00000000" w:rsidR="00000000" w:rsidRPr="00000000">
        <w:rPr>
          <w:rtl w:val="0"/>
        </w:rPr>
      </w:r>
    </w:p>
    <w:p w:rsidR="00000000" w:rsidDel="00000000" w:rsidP="00000000" w:rsidRDefault="00000000" w:rsidRPr="00000000" w14:paraId="00000016">
      <w:pPr>
        <w:pageBreakBefore w:val="0"/>
        <w:widowControl w:val="1"/>
        <w:ind w:firstLine="720"/>
        <w:rPr>
          <w:rFonts w:ascii="Times New Roman" w:cs="Times New Roman" w:eastAsia="Times New Roman" w:hAnsi="Times New Roman"/>
          <w:vertAlign w:val="baseline"/>
        </w:rPr>
      </w:pPr>
      <w:r w:rsidDel="00000000" w:rsidR="00000000" w:rsidRPr="00000000">
        <w:rPr>
          <w:color w:val="000000"/>
          <w:vertAlign w:val="baseline"/>
          <w:rtl w:val="0"/>
        </w:rPr>
        <w:t xml:space="preserve">IU</w:t>
        <w:tab/>
        <w:tab/>
        <w:tab/>
        <w:tab/>
        <w:tab/>
        <w:tab/>
        <w:tab/>
        <w:t xml:space="preserve">XU</w:t>
      </w:r>
      <w:r w:rsidDel="00000000" w:rsidR="00000000" w:rsidRPr="00000000">
        <w:rPr>
          <w:rtl w:val="0"/>
        </w:rPr>
      </w:r>
    </w:p>
    <w:p w:rsidR="00000000" w:rsidDel="00000000" w:rsidP="00000000" w:rsidRDefault="00000000" w:rsidRPr="00000000" w14:paraId="00000017">
      <w:pPr>
        <w:pageBreakBefore w:val="0"/>
        <w:widowControl w:val="1"/>
        <w:ind w:firstLine="720"/>
        <w:rPr>
          <w:rFonts w:ascii="Times New Roman" w:cs="Times New Roman" w:eastAsia="Times New Roman" w:hAnsi="Times New Roman"/>
          <w:vertAlign w:val="baseline"/>
        </w:rPr>
      </w:pPr>
      <w:r w:rsidDel="00000000" w:rsidR="00000000" w:rsidRPr="00000000">
        <w:rPr>
          <w:color w:val="000000"/>
          <w:vertAlign w:val="baseline"/>
          <w:rtl w:val="0"/>
        </w:rPr>
        <w:t xml:space="preserve">EOPKYGW</w:t>
        <w:tab/>
        <w:tab/>
        <w:tab/>
        <w:tab/>
        <w:tab/>
        <w:tab/>
        <w:t xml:space="preserve">HREVWIN</w:t>
      </w:r>
      <w:r w:rsidDel="00000000" w:rsidR="00000000" w:rsidRPr="00000000">
        <w:rPr>
          <w:rtl w:val="0"/>
        </w:rPr>
      </w:r>
    </w:p>
    <w:p w:rsidR="00000000" w:rsidDel="00000000" w:rsidP="00000000" w:rsidRDefault="00000000" w:rsidRPr="00000000" w14:paraId="00000018">
      <w:pPr>
        <w:pageBreakBefore w:val="0"/>
        <w:widowControl w:val="1"/>
        <w:ind w:firstLine="720"/>
        <w:rPr>
          <w:rFonts w:ascii="Times New Roman" w:cs="Times New Roman" w:eastAsia="Times New Roman" w:hAnsi="Times New Roman"/>
          <w:vertAlign w:val="baseline"/>
        </w:rPr>
      </w:pPr>
      <w:r w:rsidDel="00000000" w:rsidR="00000000" w:rsidRPr="00000000">
        <w:rPr>
          <w:color w:val="000000"/>
          <w:vertAlign w:val="baseline"/>
          <w:rtl w:val="0"/>
        </w:rPr>
        <w:t xml:space="preserve">0 2</w:t>
        <w:tab/>
        <w:tab/>
        <w:tab/>
        <w:tab/>
        <w:tab/>
        <w:tab/>
        <w:tab/>
      </w:r>
      <w:r w:rsidDel="00000000" w:rsidR="00000000" w:rsidRPr="00000000">
        <w:rPr>
          <w:rtl w:val="0"/>
        </w:rPr>
        <w:t xml:space="preserve">1</w:t>
      </w:r>
      <w:r w:rsidDel="00000000" w:rsidR="00000000" w:rsidRPr="00000000">
        <w:rPr>
          <w:color w:val="000000"/>
          <w:vertAlign w:val="baseline"/>
          <w:rtl w:val="0"/>
        </w:rPr>
        <w:t xml:space="preserve"> </w:t>
      </w:r>
      <w:r w:rsidDel="00000000" w:rsidR="00000000" w:rsidRPr="00000000">
        <w:rPr>
          <w:rtl w:val="0"/>
        </w:rPr>
        <w:t xml:space="preserve">2</w:t>
      </w:r>
      <w:r w:rsidDel="00000000" w:rsidR="00000000" w:rsidRPr="00000000">
        <w:rPr>
          <w:rtl w:val="0"/>
        </w:rPr>
      </w:r>
    </w:p>
    <w:p w:rsidR="00000000" w:rsidDel="00000000" w:rsidP="00000000" w:rsidRDefault="00000000" w:rsidRPr="00000000" w14:paraId="00000019">
      <w:pPr>
        <w:pageBreakBefore w:val="0"/>
        <w:widowControl w:val="1"/>
        <w:rPr>
          <w:rFonts w:ascii="Times New Roman" w:cs="Times New Roman" w:eastAsia="Times New Roman" w:hAnsi="Times New Roman"/>
          <w:b w:val="0"/>
          <w:sz w:val="15"/>
          <w:szCs w:val="15"/>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sectPr>
      <w:pgSz w:h="15840" w:w="12240" w:orient="portrait"/>
      <w:pgMar w:bottom="810" w:top="810" w:left="1008" w:right="1008" w:header="1181" w:footer="74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ourier New"/>
  <w:font w:name="Times New Roman"/>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ourier New" w:cs="Courier New" w:eastAsia="Courier New" w:hAnsi="Courier New"/>
        <w:sz w:val="24"/>
        <w:szCs w:val="24"/>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rFonts w:ascii="Times New Roman" w:cs="Times New Roman" w:eastAsia="Times New Roman" w:hAnsi="Times New Roman"/>
      <w:b w:val="1"/>
      <w:i w:val="1"/>
      <w:sz w:val="36"/>
      <w:szCs w:val="36"/>
      <w:vertAlign w:val="baseline"/>
    </w:rPr>
  </w:style>
  <w:style w:type="paragraph" w:styleId="Heading2">
    <w:name w:val="heading 2"/>
    <w:basedOn w:val="Normal"/>
    <w:next w:val="Normal"/>
    <w:pPr>
      <w:keepNext w:val="1"/>
      <w:pageBreakBefore w:val="0"/>
      <w:widowControl w:val="0"/>
      <w:tabs>
        <w:tab w:val="center" w:pos="5760"/>
      </w:tabs>
      <w:jc w:val="center"/>
    </w:pPr>
    <w:rPr>
      <w:rFonts w:ascii="Times New Roman" w:cs="Times New Roman" w:eastAsia="Times New Roman" w:hAnsi="Times New Roman"/>
      <w:b w:val="1"/>
      <w:sz w:val="28"/>
      <w:szCs w:val="28"/>
      <w:vertAlign w:val="baseline"/>
    </w:rPr>
  </w:style>
  <w:style w:type="paragraph" w:styleId="Heading3">
    <w:name w:val="heading 3"/>
    <w:basedOn w:val="Normal"/>
    <w:next w:val="Normal"/>
    <w:pPr>
      <w:keepNext w:val="1"/>
      <w:pageBreakBefore w:val="0"/>
      <w:widowControl w:val="0"/>
      <w:tabs>
        <w:tab w:val="left" w:pos="-720"/>
        <w:tab w:val="left" w:pos="0"/>
        <w:tab w:val="left" w:pos="576"/>
        <w:tab w:val="left" w:pos="1260"/>
        <w:tab w:val="left" w:pos="4320"/>
        <w:tab w:val="left" w:pos="5040"/>
        <w:tab w:val="left" w:pos="5760"/>
        <w:tab w:val="left" w:pos="6480"/>
        <w:tab w:val="left" w:pos="7200"/>
        <w:tab w:val="left" w:pos="7920"/>
        <w:tab w:val="left" w:pos="8640"/>
        <w:tab w:val="left" w:pos="9360"/>
        <w:tab w:val="left" w:pos="10080"/>
      </w:tabs>
    </w:pPr>
    <w:rPr>
      <w:rFonts w:ascii="Times New Roman" w:cs="Times New Roman" w:eastAsia="Times New Roman" w:hAnsi="Times New Roman"/>
      <w:b w:val="1"/>
      <w:sz w:val="24"/>
      <w:szCs w:val="24"/>
      <w:vertAlign w:val="baseline"/>
    </w:rPr>
  </w:style>
  <w:style w:type="paragraph" w:styleId="Heading4">
    <w:name w:val="heading 4"/>
    <w:basedOn w:val="Normal"/>
    <w:next w:val="Normal"/>
    <w:pPr>
      <w:keepNext w:val="1"/>
      <w:pageBreakBefore w:val="0"/>
      <w:widowControl w:val="0"/>
      <w:jc w:val="both"/>
    </w:pPr>
    <w:rPr>
      <w:rFonts w:ascii="Times New Roman" w:cs="Times New Roman" w:eastAsia="Times New Roman" w:hAnsi="Times New Roman"/>
      <w:sz w:val="28"/>
      <w:szCs w:val="28"/>
      <w:vertAlign w:val="baseline"/>
    </w:rPr>
  </w:style>
  <w:style w:type="paragraph" w:styleId="Heading5">
    <w:name w:val="heading 5"/>
    <w:basedOn w:val="Normal"/>
    <w:next w:val="Normal"/>
    <w:pPr>
      <w:pageBreakBefore w:val="0"/>
      <w:widowControl w:val="0"/>
      <w:spacing w:after="60" w:before="240" w:lineRule="auto"/>
    </w:pPr>
    <w:rPr>
      <w:rFonts w:ascii="Calibri" w:cs="Calibri" w:eastAsia="Calibri" w:hAnsi="Calibri"/>
      <w:b w:val="1"/>
      <w:i w:val="1"/>
      <w:sz w:val="26"/>
      <w:szCs w:val="26"/>
      <w:vertAlign w:val="baseline"/>
    </w:rPr>
  </w:style>
  <w:style w:type="paragraph" w:styleId="Heading6">
    <w:name w:val="heading 6"/>
    <w:basedOn w:val="Normal"/>
    <w:next w:val="Normal"/>
    <w:pPr>
      <w:pageBreakBefore w:val="0"/>
      <w:widowControl w:val="0"/>
      <w:spacing w:after="60" w:before="240" w:lineRule="auto"/>
    </w:pPr>
    <w:rPr>
      <w:rFonts w:ascii="Calibri" w:cs="Calibri" w:eastAsia="Calibri" w:hAnsi="Calibri"/>
      <w:b w:val="1"/>
      <w:sz w:val="22"/>
      <w:szCs w:val="22"/>
      <w:vertAlign w:val="baseline"/>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