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pageBreakBefore w:val="0"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cs="Times New Roman" w:eastAsia="Times New Roman" w:hAnsi="Times New Roman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Siena College’s 33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 Annual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High School Programming Contest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pageBreakBefore w:val="0"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cs="Times New Roman" w:eastAsia="Times New Roman" w:hAnsi="Times New Roman"/>
          <w:sz w:val="36"/>
          <w:szCs w:val="3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Sponsored by Transfinder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June 2,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6"/>
        <w:pageBreakBefore w:val="0"/>
        <w:rPr>
          <w:b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vertAlign w:val="baseline"/>
          <w:rtl w:val="0"/>
        </w:rPr>
        <w:t xml:space="preserve">Green Problem #1:  The Force is Strong with this one…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3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Background Information: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pageBreakBefore w:val="0"/>
        <w:widowControl w:val="1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 Newton’s Second Law of Motion states that Force is equal to the Mass of an object times its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cceleration.  It may seem a bit ridiculous to write a program for this calculation because you would normally use a basic calculator. However, it’s possible that a physics software library would include such a simple program for completeness of the library.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1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1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For the contest, your program will be given two integers, a positive integer M representing mass, and an integer A representing acceleration.  Your program will output the force value F, which will be the product of M and 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1"/>
        <w:spacing w:after="60" w:before="240" w:lineRule="auto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vertAlign w:val="baseline"/>
          <w:rtl w:val="0"/>
        </w:rPr>
        <w:t xml:space="preserve">Programming Problem: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1"/>
        <w:ind w:left="72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Input:  A positive integer M and another integer A, each on a separate line.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1"/>
        <w:ind w:left="72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Output: The corresponding force value, 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1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Example 1:</w:t>
        <w:tab/>
        <w:t xml:space="preserve">Input: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1"/>
        <w:ind w:firstLine="720"/>
        <w:rPr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ab/>
      </w:r>
      <w:r w:rsidDel="00000000" w:rsidR="00000000" w:rsidRPr="00000000">
        <w:rPr>
          <w:color w:val="000000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0F">
      <w:pPr>
        <w:pageBreakBefore w:val="0"/>
        <w:widowControl w:val="1"/>
        <w:ind w:left="1440"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ab/>
        <w:t xml:space="preserve">Output: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1"/>
        <w:ind w:left="21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1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Example 2:</w:t>
        <w:tab/>
        <w:t xml:space="preserve">Input: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widowControl w:val="1"/>
        <w:ind w:firstLine="720"/>
        <w:rPr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ab/>
      </w:r>
      <w:r w:rsidDel="00000000" w:rsidR="00000000" w:rsidRPr="00000000">
        <w:rPr>
          <w:color w:val="000000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16">
      <w:pPr>
        <w:pageBreakBefore w:val="0"/>
        <w:widowControl w:val="1"/>
        <w:ind w:left="1440"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 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ab/>
        <w:t xml:space="preserve">Output: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1"/>
        <w:ind w:left="21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10" w:top="810" w:left="1008" w:right="1008" w:header="1181" w:footer="74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Times New Roman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urier New" w:cs="Courier New" w:eastAsia="Courier New" w:hAnsi="Courier New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Pr>
      <w:rFonts w:ascii="Times New Roman" w:cs="Times New Roman" w:eastAsia="Times New Roman" w:hAnsi="Times New Roman"/>
      <w:b w:val="1"/>
      <w:i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widowControl w:val="0"/>
      <w:tabs>
        <w:tab w:val="center" w:pos="5760"/>
      </w:tabs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pageBreakBefore w:val="0"/>
      <w:widowControl w:val="0"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pageBreakBefore w:val="0"/>
      <w:widowControl w:val="0"/>
      <w:jc w:val="both"/>
    </w:pPr>
    <w:rPr>
      <w:rFonts w:ascii="Times New Roman" w:cs="Times New Roman" w:eastAsia="Times New Roman" w:hAnsi="Times New Roman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pageBreakBefore w:val="0"/>
      <w:widowControl w:val="0"/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pageBreakBefore w:val="0"/>
      <w:widowControl w:val="0"/>
      <w:spacing w:after="60" w:before="240" w:lineRule="auto"/>
    </w:pPr>
    <w:rPr>
      <w:rFonts w:ascii="Calibri" w:cs="Calibri" w:eastAsia="Calibri" w:hAnsi="Calibri"/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